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8D" w:rsidRPr="00D13B69" w:rsidRDefault="0042368D" w:rsidP="0042368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36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36"/>
          <w:szCs w:val="24"/>
        </w:rPr>
        <w:t>ECONOMICS</w:t>
      </w:r>
    </w:p>
    <w:p w:rsidR="00434E68" w:rsidRPr="00D13B69" w:rsidRDefault="00434E68" w:rsidP="0042368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36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An autonomous increase in expenditure should result in an increase in a country’s real GNP only </w:t>
      </w:r>
      <w:proofErr w:type="gramStart"/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if ?</w:t>
      </w:r>
      <w:proofErr w:type="gramEnd"/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[A] The country’s balance of trade is negative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The country’s economy is working under conditions of less than full employment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It is government expenditure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The multiplier is at least 1.5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2.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among the following is the branch of economics that deals with the performance, structure, and behavior of the economy of the entire community, either a nation, a region, or the entire world?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Heterodox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approaches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Micro Economics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Macro Economics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All of the above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among the following imposes a greater burden (relative to resource</w:t>
      </w: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>s) on the poor than on the rich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Progressive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tax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Regressive Tax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Lump Sum tax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Proportional tax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proofErr w:type="gramStart"/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>4.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In</w:t>
      </w:r>
      <w:proofErr w:type="gramEnd"/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context with the macroeconomics , Philips Curve is a relationship between the rates of ___?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Unemployment &amp; </w:t>
      </w:r>
      <w:proofErr w:type="spell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Exim</w:t>
      </w:r>
      <w:proofErr w:type="spell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trade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Unemployment and Inflation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Unemployment and Demand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Unemployment and Poverty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5.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among the following is used for a situation of “Too much money chasing too few goods</w:t>
      </w:r>
      <w:proofErr w:type="gramStart"/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?</w:t>
      </w:r>
      <w:proofErr w:type="gramEnd"/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Demand Pull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Inflation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Cost pull inflation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Stagflation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Hyperinflation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6.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Economic growth is normally coupled with?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Inflation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Hyper Inflation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Deflation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Stagflation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7.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Which of the following items is </w:t>
      </w:r>
      <w:proofErr w:type="spellStart"/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characterised</w:t>
      </w:r>
      <w:proofErr w:type="spellEnd"/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by highest income elasticity of demand among others?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Car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Milk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Paddy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Tobacco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8.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A Goldilocks economy is represented by __: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[A] Low Inflation , High Economic Growth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High Inflation, Low Economic Growth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Low Inflation, Steady economic growth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High Inflation, High Economic Growth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9.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The central Statistical Office (CSO) has started measuring economic growth by gross value-added (GVA) at basic prices, replacing the practice of measuring it by GDP at factor cost. What is the difference between GDP at factor cost and GVA at basic prices?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[A] Production taxes are included and production subsidies excluded from GVA at basic prices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Production taxes are excluded and production subsidies included in GVA at basic prices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Production taxes and production subsidies included in GVA at basic prices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Production taxes and production subsidies excluded from GVA at basic prices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10.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ministries is responsible for calculating GDP in India?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[A] Ministry of Finance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Ministry of Commerce and Industry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Ministry of Central Statistical and Program Implementation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Ministry of consumer Affairs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11.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one of the following is NOT a sign of economic development?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[A] Changing structure of GDP in favour of industry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Larger share of GDP coming from primary sector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 xml:space="preserve">[C] Larger capital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inflows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Institutional changes in an economy.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12.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ministries is responsible for calculating GDP in India?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[A] Ministry of Finance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Ministry of Commerce and Industry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Ministry of Central Statistical and Program Implementation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Ministry of consumer Affairs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13.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the movement along the supply curve?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[A] Curve Supply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Contraction of supply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Expansion of supply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Expansion and contraction of supply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14.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curves represents the demand of all consumers in the market taken together at different levels of the price of the good?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</w:t>
      </w:r>
      <w:r w:rsidR="00A61197"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Monotonic 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Indifferent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[C] Market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demand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Diminishing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15.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On the basis of distribution, resources can be classified into which of the following?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Potential </w:t>
      </w:r>
      <w:r w:rsidR="00A61197"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resources 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Ubiquitous resources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[C] Actual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resources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 xml:space="preserve">[D] </w:t>
      </w:r>
      <w:proofErr w:type="spell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Abiotic</w:t>
      </w:r>
      <w:proofErr w:type="spell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 resources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16.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among the following is an example of micro-economic variable?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National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Income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Consumer’s Equilibrium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Aggregate Supply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Employment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17.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In which of the following market forms a firm does not exercise control over price?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Monopoly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Mixed Competition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Perfect competition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Oligopoly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18.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an alternative way of representing the production function?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Average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Product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The Long Run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[C] </w:t>
      </w:r>
      <w:proofErr w:type="spell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Isoquant</w:t>
      </w:r>
      <w:proofErr w:type="spell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The Short Run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19.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called GDP Deflator?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[A] Ratio of nominal to real GNP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Ratio of nominal to real CPI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Ratio of real to nominal GNP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Ratio of nominal to real GDP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lastRenderedPageBreak/>
        <w:t xml:space="preserve">20.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correct regarding the law of demand?</w:t>
      </w:r>
    </w:p>
    <w:p w:rsidR="0042368D" w:rsidRPr="00D13B69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[A] It is relationship between Income and price of commodity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Assumes Income of customer should not change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Assumes Price of the commodity should not change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It is relationship between Income and Quantity demanded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21.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among the following is an example of substitute goods?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Milk and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Coffee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Pen and Paper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Ink and Pen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Tea and coffee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22.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among the following is related to utility?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Satisfaction and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wants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Necessity and wants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Usefulness and need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None of the above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23.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What is marginal </w:t>
      </w:r>
      <w:proofErr w:type="spellStart"/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utilty</w:t>
      </w:r>
      <w:proofErr w:type="spellEnd"/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in economics signify?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Small </w:t>
      </w:r>
      <w:proofErr w:type="spellStart"/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utlity</w:t>
      </w:r>
      <w:proofErr w:type="spellEnd"/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 xml:space="preserve">[B] Additional </w:t>
      </w:r>
      <w:proofErr w:type="spell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utlity</w:t>
      </w:r>
      <w:proofErr w:type="spell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Minimum utility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 xml:space="preserve">[D] Satisfied </w:t>
      </w:r>
      <w:proofErr w:type="spell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utilty</w:t>
      </w:r>
      <w:proofErr w:type="spellEnd"/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24.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among the following best describes scarcity in economics?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[A] Low demand for good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High demand and less supply of good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Low demand as people don’t want to consume it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Goods available are not free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25.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What is a free good?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[A] Opportunity cost =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Maximum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Opportunity cost = Negative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Opportunity cost = 0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A good which is freely available to all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26.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not an essential condition for perfect competition?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[A] Homogeneous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products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Many sellers and buyers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Freedom of entry and exit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None of the above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proofErr w:type="gramStart"/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27.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When does monopoly by a business in the market</w:t>
      </w:r>
      <w:proofErr w:type="gramEnd"/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exists?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[A] Many number of buyers and sellers are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there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Homogeneous products exist in market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Unique product with only one seller exist in market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Firms are the price takers</w:t>
      </w: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28.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a fixed cost for a firm?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Land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 xml:space="preserve">[B] </w:t>
      </w:r>
      <w:proofErr w:type="spell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Labour</w:t>
      </w:r>
      <w:proofErr w:type="spell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both a and b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None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29.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correctly defines the Economic profit?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[A] Total revenue – Total cost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Total cost – Total sold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Total cost- Total revenue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None of the above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30. </w:t>
      </w:r>
      <w:r w:rsidRPr="0061494B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What is output per unit of input of labor known as?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61494B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Labor </w:t>
      </w:r>
      <w:proofErr w:type="gramStart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t>Productivity</w:t>
      </w:r>
      <w:proofErr w:type="gramEnd"/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Production ability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Capacity</w:t>
      </w:r>
      <w:r w:rsidRPr="0061494B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None of the above</w:t>
      </w:r>
    </w:p>
    <w:p w:rsidR="00434E68" w:rsidRPr="00D13B69" w:rsidRDefault="00434E68" w:rsidP="0061494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61494B" w:rsidRPr="0061494B" w:rsidRDefault="0061494B" w:rsidP="0061494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31.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among the following is part of Macroeconomics?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Investment of 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households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Wages of a person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How to produce good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Aggregate economic activity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32.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Which of the following </w:t>
      </w:r>
      <w:proofErr w:type="gramStart"/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are part</w:t>
      </w:r>
      <w:proofErr w:type="gramEnd"/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of National income?</w:t>
      </w: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[A] Value of all goods and services produced in a financial year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An reused good sold in that financial year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Service rendered by housewife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None of the above</w:t>
      </w: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33.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not a method of calculating National Income?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Income 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method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Expenditure method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Output method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Value method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34.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What causes the depreciation of a good?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[A] Reduction in market value of a good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Physical wear and tear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Fall in value of good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None of the above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35.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What is the formula for GDP </w:t>
      </w:r>
      <w:proofErr w:type="spellStart"/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Deflater</w:t>
      </w:r>
      <w:proofErr w:type="spellEnd"/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Nominal GDP + Real 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GDP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Nominal GDP – (minus) Real GDP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Real GDP/ Nominal GDP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Nominal GDP/ Real GDP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36.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Real National income increases in which of the following circumstances?</w:t>
      </w: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[A] When Prices of goods 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increases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When saving of people increases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When Inflation increases prices and taxes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When the production of goods and services increases</w:t>
      </w: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37.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What does a good with positive externalities known as?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Giffen 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goods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Public goods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Merit goods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Snob good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38.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What is subtracted from personal</w:t>
      </w:r>
      <w:r w:rsidR="00D13B69"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 income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to get personal disposable income?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Indirect 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taxes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Direct taxes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subsidies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None of the above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39.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among the following is correct regarding gross capital formation(GCF)?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br/>
        <w:t>1</w:t>
      </w: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High GCF high savings in the economy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br/>
        <w:t>2</w:t>
      </w: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It includes capital formation in the public sector </w:t>
      </w:r>
      <w:proofErr w:type="spellStart"/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too</w:t>
      </w:r>
      <w:proofErr w:type="spellEnd"/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br/>
        <w:t>3</w:t>
      </w: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It is the Percentage of investment out of total GDP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br/>
        <w:t>Choose the correct option from the code given below: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[A] 1 only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1 and 2 only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2 only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1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,2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 and 3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40.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In terms of micro-economics, comparative advantage is based on which of the following?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</w:t>
      </w:r>
      <w:r w:rsidR="00D13B69"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Dollar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 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price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labor cost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opportunity cost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capital cost</w:t>
      </w:r>
    </w:p>
    <w:p w:rsidR="00434E68" w:rsidRPr="00D13B69" w:rsidRDefault="00434E68" w:rsidP="0042368D">
      <w:pPr>
        <w:spacing w:after="0" w:line="240" w:lineRule="auto"/>
        <w:rPr>
          <w:rFonts w:asciiTheme="majorHAnsi" w:hAnsiTheme="majorHAnsi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61494B" w:rsidRPr="00D13B69" w:rsidRDefault="0061494B" w:rsidP="0042368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41.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not a micro-economic variable?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[A] Demand of a commodity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Supply of a commodity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[C] Price 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rise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 of a </w:t>
      </w:r>
      <w:r w:rsidR="00D13B69"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commodity 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Employment generated in a year in a country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720" w:right="1440" w:bottom="99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42.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a subject matter of micro-economics?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[A] National Income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Gross Domestic Product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Level of Employment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Consumer Equilibrium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43.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if the following is subject matter of microeconomic study?</w:t>
      </w: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[A] Study of Cotton Textile </w:t>
      </w:r>
      <w:r w:rsidR="00D13B69"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Industry 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General Price level of commodities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 xml:space="preserve">[C] Problem of </w:t>
      </w:r>
      <w:r w:rsidR="00D13B69"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unemployment 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Aggregate demand of the commodities</w:t>
      </w: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44.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term is used to describe the want satisfying power of a commodity or a service?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[A] Demand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Want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Utility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Consumption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45.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factors don’t affect the demand for a commodity?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[A] Price of commodity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Income of individual consumer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Want of the consumer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Price of related good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46.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What is the total output changes due to changes in all inputs in the same proportion is called as?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[A] Law of Diminishing marginal returns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Law of Increasing output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Law of Returns of Scale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Law of constant returns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47.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What is the income elasticity of demand for inferior goods?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equal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 to 1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greater than 1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less than 0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greater than 0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48.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a fixed cost to a manufacturing firm in short-run?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Insurance on </w:t>
      </w:r>
      <w:r w:rsidR="00D13B69"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buildings 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Overtime payment to worker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>[C] Cost of energy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Cost of Raw Material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49.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Which of the following is a “Public Good”?</w:t>
      </w: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[A] A Commodity that is popular among general public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A scheme that benefits the poor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[C] A commodity that is produced by Government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A Commodity whose benefits are indivisibly spread among the entire community</w:t>
      </w: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</w:p>
    <w:p w:rsidR="0042368D" w:rsidRPr="0042368D" w:rsidRDefault="0042368D" w:rsidP="004236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50. </w:t>
      </w:r>
      <w:r w:rsidRPr="0042368D">
        <w:rPr>
          <w:rFonts w:asciiTheme="majorHAnsi" w:eastAsia="Times New Roman" w:hAnsiTheme="majorHAnsi" w:cs="Arial"/>
          <w:b/>
          <w:color w:val="000000"/>
          <w:sz w:val="24"/>
          <w:szCs w:val="24"/>
        </w:rPr>
        <w:t>An increase in the consumer income leads to a decrease in demand of which type of good?</w:t>
      </w:r>
    </w:p>
    <w:p w:rsidR="00434E68" w:rsidRPr="00D13B69" w:rsidRDefault="00434E68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42368D" w:rsidRPr="0042368D" w:rsidRDefault="0042368D" w:rsidP="004236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90909"/>
          <w:sz w:val="24"/>
          <w:szCs w:val="24"/>
        </w:rPr>
      </w:pP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[A] </w:t>
      </w:r>
      <w:r w:rsidR="00D13B69"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Normal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 </w:t>
      </w:r>
      <w:r w:rsidR="00D13B69"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 xml:space="preserve">good 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[B] complementary good</w:t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</w:r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lastRenderedPageBreak/>
        <w:t xml:space="preserve">[C] inferior </w:t>
      </w:r>
      <w:proofErr w:type="gramStart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t>good</w:t>
      </w:r>
      <w:proofErr w:type="gramEnd"/>
      <w:r w:rsidRPr="0042368D">
        <w:rPr>
          <w:rFonts w:asciiTheme="majorHAnsi" w:eastAsia="Times New Roman" w:hAnsiTheme="majorHAnsi" w:cs="Arial"/>
          <w:color w:val="090909"/>
          <w:sz w:val="24"/>
          <w:szCs w:val="24"/>
        </w:rPr>
        <w:br/>
        <w:t>[D] substitute good</w:t>
      </w:r>
    </w:p>
    <w:p w:rsidR="00434E68" w:rsidRPr="00D13B69" w:rsidRDefault="00434E68" w:rsidP="0042368D">
      <w:pPr>
        <w:spacing w:after="0" w:line="240" w:lineRule="auto"/>
        <w:rPr>
          <w:rFonts w:asciiTheme="majorHAnsi" w:hAnsiTheme="majorHAnsi"/>
          <w:sz w:val="24"/>
          <w:szCs w:val="24"/>
        </w:rPr>
        <w:sectPr w:rsidR="00434E68" w:rsidRPr="00D13B69" w:rsidSect="00434E6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2C16F2" w:rsidRPr="00D13B69" w:rsidRDefault="002C16F2">
      <w:pPr>
        <w:rPr>
          <w:rFonts w:asciiTheme="majorHAnsi" w:hAnsiTheme="majorHAnsi"/>
          <w:sz w:val="24"/>
          <w:szCs w:val="24"/>
        </w:rPr>
      </w:pPr>
      <w:r w:rsidRPr="00D13B69">
        <w:rPr>
          <w:rFonts w:asciiTheme="majorHAnsi" w:hAnsiTheme="majorHAnsi"/>
          <w:sz w:val="24"/>
          <w:szCs w:val="24"/>
        </w:rPr>
        <w:lastRenderedPageBreak/>
        <w:br w:type="page"/>
      </w:r>
    </w:p>
    <w:p w:rsidR="00BC403C" w:rsidRPr="00D13B69" w:rsidRDefault="00BC403C">
      <w:pPr>
        <w:rPr>
          <w:rFonts w:asciiTheme="majorHAnsi" w:hAnsiTheme="majorHAnsi"/>
          <w:sz w:val="24"/>
          <w:szCs w:val="24"/>
        </w:rPr>
      </w:pPr>
    </w:p>
    <w:p w:rsidR="00BC403C" w:rsidRPr="00D13B69" w:rsidRDefault="00BC403C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  <w:sectPr w:rsidR="00BC403C" w:rsidRPr="00D13B69" w:rsidSect="00434E6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BC403C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lastRenderedPageBreak/>
        <w:t xml:space="preserve">B </w:t>
      </w:r>
    </w:p>
    <w:p w:rsidR="00BC403C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BC403C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B </w:t>
      </w:r>
    </w:p>
    <w:p w:rsidR="00BC403C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BC403C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A </w:t>
      </w:r>
    </w:p>
    <w:p w:rsidR="00BC403C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B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D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C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B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C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B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B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C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B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A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B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D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lastRenderedPageBreak/>
        <w:t xml:space="preserve">D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C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A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A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A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A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D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B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D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D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C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B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A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>C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A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 </w:t>
      </w:r>
    </w:p>
    <w:p w:rsidR="002C16F2" w:rsidRPr="00D13B69" w:rsidRDefault="002C16F2" w:rsidP="00BC40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D13B69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 </w:t>
      </w:r>
    </w:p>
    <w:p w:rsidR="00BC403C" w:rsidRPr="00D13B69" w:rsidRDefault="00BC403C" w:rsidP="0042368D">
      <w:pPr>
        <w:spacing w:after="0" w:line="240" w:lineRule="auto"/>
        <w:rPr>
          <w:rFonts w:asciiTheme="majorHAnsi" w:hAnsiTheme="majorHAnsi"/>
          <w:sz w:val="24"/>
          <w:szCs w:val="24"/>
        </w:rPr>
        <w:sectPr w:rsidR="00BC403C" w:rsidRPr="00D13B69" w:rsidSect="00BC403C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42368D" w:rsidRPr="00D13B69" w:rsidRDefault="0042368D" w:rsidP="0042368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42368D" w:rsidRPr="00D13B69" w:rsidSect="00434E68">
      <w:type w:val="continuous"/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2E9"/>
    <w:multiLevelType w:val="hybridMultilevel"/>
    <w:tmpl w:val="58564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017D7"/>
    <w:multiLevelType w:val="multilevel"/>
    <w:tmpl w:val="71A0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94B"/>
    <w:rsid w:val="002C16F2"/>
    <w:rsid w:val="0042368D"/>
    <w:rsid w:val="00434E68"/>
    <w:rsid w:val="005042CC"/>
    <w:rsid w:val="0061494B"/>
    <w:rsid w:val="009B5A5A"/>
    <w:rsid w:val="00A61197"/>
    <w:rsid w:val="00BC403C"/>
    <w:rsid w:val="00D13B69"/>
    <w:rsid w:val="00EC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no">
    <w:name w:val="quesno"/>
    <w:basedOn w:val="DefaultParagraphFont"/>
    <w:rsid w:val="0061494B"/>
  </w:style>
  <w:style w:type="paragraph" w:styleId="NormalWeb">
    <w:name w:val="Normal (Web)"/>
    <w:basedOn w:val="Normal"/>
    <w:uiPriority w:val="99"/>
    <w:semiHidden/>
    <w:unhideWhenUsed/>
    <w:rsid w:val="0061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9593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8583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2609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5278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4221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1332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8024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5285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497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115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5556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0240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367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3591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1168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9081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90062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0743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0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7418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9738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5619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0784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2504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1251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28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908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030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027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160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3156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010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1561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5096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3103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7332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909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5132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1444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9535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1239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996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3830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817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930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9439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6792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1909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440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7988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8764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8764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4598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6013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968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6217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8789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2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1627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7987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999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7620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6695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9284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1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928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8351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4573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9167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4614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584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6286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1322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366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7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6473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8968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69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503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139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384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031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509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097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8447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8912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8721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940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897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3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954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303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7152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4575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7192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4902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0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8036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4468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985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5530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956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5017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0997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0561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13</cp:revision>
  <cp:lastPrinted>2024-02-23T04:38:00Z</cp:lastPrinted>
  <dcterms:created xsi:type="dcterms:W3CDTF">2024-02-23T04:22:00Z</dcterms:created>
  <dcterms:modified xsi:type="dcterms:W3CDTF">2024-02-23T07:04:00Z</dcterms:modified>
</cp:coreProperties>
</file>